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7D595E">
        <w:t xml:space="preserve">Ferenc </w:t>
      </w:r>
      <w:proofErr w:type="spellStart"/>
      <w:r w:rsidR="007D595E">
        <w:t>Gyurcsány</w:t>
      </w:r>
      <w:proofErr w:type="spellEnd"/>
    </w:p>
    <w:p w:rsidR="00057330" w:rsidRPr="00F54F64" w:rsidRDefault="00057330" w:rsidP="00057330">
      <w:r w:rsidRPr="00F54F64">
        <w:rPr>
          <w:b/>
        </w:rPr>
        <w:t>Title of Speech:</w:t>
      </w:r>
      <w:r>
        <w:t xml:space="preserve">  </w:t>
      </w:r>
      <w:r w:rsidR="007D595E">
        <w:t xml:space="preserve">Campaign Closing Speech at Andrassy </w:t>
      </w:r>
      <w:proofErr w:type="spellStart"/>
      <w:r w:rsidR="007D595E">
        <w:t>ut</w:t>
      </w:r>
      <w:proofErr w:type="spellEnd"/>
    </w:p>
    <w:p w:rsidR="00057330" w:rsidRDefault="00057330" w:rsidP="00057330">
      <w:pPr>
        <w:rPr>
          <w:b/>
        </w:rPr>
      </w:pPr>
      <w:r>
        <w:rPr>
          <w:b/>
        </w:rPr>
        <w:t>Date of Speech:</w:t>
      </w:r>
      <w:r w:rsidR="007D595E">
        <w:rPr>
          <w:b/>
        </w:rPr>
        <w:t xml:space="preserve"> </w:t>
      </w:r>
      <w:r w:rsidR="007D595E" w:rsidRPr="007D595E">
        <w:t>1. April, 2006</w:t>
      </w:r>
    </w:p>
    <w:p w:rsidR="00057330" w:rsidRDefault="00057330" w:rsidP="00057330">
      <w:pPr>
        <w:rPr>
          <w:b/>
        </w:rPr>
      </w:pPr>
      <w:r>
        <w:rPr>
          <w:b/>
        </w:rPr>
        <w:t>Category:</w:t>
      </w:r>
      <w:r w:rsidR="007D595E">
        <w:rPr>
          <w:b/>
        </w:rPr>
        <w:t xml:space="preserve"> </w:t>
      </w:r>
      <w:r w:rsidR="007D595E" w:rsidRPr="007D595E">
        <w:t>Campaign</w:t>
      </w:r>
    </w:p>
    <w:p w:rsidR="00057330" w:rsidRPr="00F54F64" w:rsidRDefault="00057330" w:rsidP="00057330">
      <w:r w:rsidRPr="00F54F64">
        <w:rPr>
          <w:b/>
        </w:rPr>
        <w:t>Grader:</w:t>
      </w:r>
      <w:r>
        <w:t xml:space="preserve">  </w:t>
      </w:r>
      <w:r w:rsidR="007D595E">
        <w:t>Andras Schweitzer</w:t>
      </w:r>
    </w:p>
    <w:p w:rsidR="00057330" w:rsidRDefault="00057330" w:rsidP="00057330">
      <w:r w:rsidRPr="00F54F64">
        <w:rPr>
          <w:b/>
        </w:rPr>
        <w:t>Date of grading:</w:t>
      </w:r>
      <w:r>
        <w:t xml:space="preserve">  </w:t>
      </w:r>
      <w:r w:rsidR="007D595E">
        <w:t>25. April, 2013.</w:t>
      </w:r>
    </w:p>
    <w:p w:rsidR="007D595E" w:rsidRPr="00F54F64" w:rsidRDefault="007D595E" w:rsidP="00057330"/>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3A1658" w:rsidRDefault="003A1658" w:rsidP="00057330">
            <w:pPr>
              <w:rPr>
                <w:rFonts w:eastAsia="Times New Roman"/>
              </w:rPr>
            </w:pPr>
          </w:p>
          <w:p w:rsidR="009118B8" w:rsidRDefault="009118B8" w:rsidP="00057330">
            <w:pPr>
              <w:rPr>
                <w:rFonts w:eastAsia="Times New Roman"/>
                <w:i/>
              </w:rPr>
            </w:pPr>
            <w:r w:rsidRPr="009118B8">
              <w:rPr>
                <w:rFonts w:eastAsia="Times New Roman"/>
                <w:i/>
              </w:rPr>
              <w:t>In some cases one can sense some indirect</w:t>
            </w:r>
            <w:r w:rsidR="00427F53">
              <w:rPr>
                <w:rFonts w:eastAsia="Times New Roman"/>
                <w:i/>
              </w:rPr>
              <w:t>, implicit</w:t>
            </w:r>
            <w:r w:rsidRPr="009118B8">
              <w:rPr>
                <w:rFonts w:eastAsia="Times New Roman"/>
                <w:i/>
              </w:rPr>
              <w:t xml:space="preserve"> </w:t>
            </w:r>
            <w:r w:rsidR="00427F53">
              <w:rPr>
                <w:rFonts w:eastAsia="Times New Roman"/>
                <w:i/>
              </w:rPr>
              <w:t xml:space="preserve">attack on the </w:t>
            </w:r>
            <w:r>
              <w:rPr>
                <w:rFonts w:eastAsia="Times New Roman"/>
                <w:i/>
              </w:rPr>
              <w:t xml:space="preserve">opposition </w:t>
            </w:r>
            <w:r w:rsidR="00427F53">
              <w:rPr>
                <w:rFonts w:eastAsia="Times New Roman"/>
                <w:i/>
              </w:rPr>
              <w:t xml:space="preserve">party </w:t>
            </w:r>
            <w:proofErr w:type="spellStart"/>
            <w:r>
              <w:rPr>
                <w:rFonts w:eastAsia="Times New Roman"/>
                <w:i/>
              </w:rPr>
              <w:t>Fidesz</w:t>
            </w:r>
            <w:proofErr w:type="spellEnd"/>
            <w:r>
              <w:rPr>
                <w:rFonts w:eastAsia="Times New Roman"/>
                <w:i/>
              </w:rPr>
              <w:t xml:space="preserve"> (or </w:t>
            </w:r>
            <w:r w:rsidR="00427F53">
              <w:rPr>
                <w:rFonts w:eastAsia="Times New Roman"/>
                <w:i/>
              </w:rPr>
              <w:t xml:space="preserve">its </w:t>
            </w:r>
            <w:r>
              <w:rPr>
                <w:rFonts w:eastAsia="Times New Roman"/>
                <w:i/>
              </w:rPr>
              <w:t>leader</w:t>
            </w:r>
            <w:r w:rsidR="00427F53">
              <w:rPr>
                <w:rFonts w:eastAsia="Times New Roman"/>
                <w:i/>
              </w:rPr>
              <w:t xml:space="preserve"> </w:t>
            </w:r>
            <w:proofErr w:type="spellStart"/>
            <w:r w:rsidR="00427F53">
              <w:rPr>
                <w:rFonts w:eastAsia="Times New Roman"/>
                <w:i/>
              </w:rPr>
              <w:t>Orbán</w:t>
            </w:r>
            <w:proofErr w:type="spellEnd"/>
            <w:r>
              <w:rPr>
                <w:rFonts w:eastAsia="Times New Roman"/>
                <w:i/>
              </w:rPr>
              <w:t>)</w:t>
            </w:r>
          </w:p>
          <w:p w:rsidR="003A1658" w:rsidRDefault="009118B8" w:rsidP="008A4F78">
            <w:pPr>
              <w:rPr>
                <w:rFonts w:eastAsia="Times New Roman"/>
                <w:i/>
              </w:rPr>
            </w:pPr>
            <w:r>
              <w:rPr>
                <w:rFonts w:eastAsia="Times New Roman"/>
                <w:i/>
              </w:rPr>
              <w:t>“</w:t>
            </w:r>
            <w:proofErr w:type="gramStart"/>
            <w:r>
              <w:rPr>
                <w:rFonts w:eastAsia="Times New Roman"/>
                <w:i/>
              </w:rPr>
              <w:t>there</w:t>
            </w:r>
            <w:proofErr w:type="gramEnd"/>
            <w:r>
              <w:rPr>
                <w:rFonts w:eastAsia="Times New Roman"/>
                <w:i/>
              </w:rPr>
              <w:t xml:space="preserve"> is no reason to back up, but there is a reason to avoid stupid, small minded, selfish politics because the Left and Hungary needs </w:t>
            </w:r>
            <w:r w:rsidRPr="008A4F78">
              <w:rPr>
                <w:rFonts w:eastAsia="Times New Roman"/>
                <w:i/>
              </w:rPr>
              <w:t>magnanimou</w:t>
            </w:r>
            <w:r>
              <w:rPr>
                <w:rFonts w:eastAsia="Times New Roman"/>
                <w:i/>
              </w:rPr>
              <w:t>sness and courage, not small-minded partisanship.”</w:t>
            </w:r>
          </w:p>
          <w:p w:rsidR="00427F53" w:rsidRDefault="00427F53" w:rsidP="008A4F78">
            <w:pPr>
              <w:rPr>
                <w:rFonts w:eastAsia="Times New Roman"/>
                <w:i/>
              </w:rPr>
            </w:pPr>
            <w:r>
              <w:rPr>
                <w:rFonts w:eastAsia="Times New Roman"/>
                <w:i/>
              </w:rPr>
              <w:t>“I envision a country whose leaders are not chosen chiefs of the nation but elected, controlled, answerable parliamentary politicians”</w:t>
            </w:r>
          </w:p>
          <w:p w:rsidR="00427F53" w:rsidRPr="003A1658" w:rsidRDefault="00427F53" w:rsidP="008A4F78">
            <w:pPr>
              <w:rPr>
                <w:rFonts w:eastAsia="Times New Roman"/>
                <w:i/>
              </w:rPr>
            </w:pP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392F9B" w:rsidRDefault="00392F9B" w:rsidP="00057330">
            <w:pPr>
              <w:rPr>
                <w:rFonts w:eastAsia="Times New Roman"/>
              </w:rPr>
            </w:pPr>
          </w:p>
          <w:p w:rsidR="002340F0" w:rsidRDefault="00CF1222" w:rsidP="00057330">
            <w:pPr>
              <w:rPr>
                <w:rFonts w:eastAsia="Times New Roman"/>
                <w:i/>
              </w:rPr>
            </w:pPr>
            <w:r>
              <w:rPr>
                <w:rFonts w:eastAsia="Times New Roman"/>
                <w:i/>
              </w:rPr>
              <w:t>T</w:t>
            </w:r>
            <w:r w:rsidR="00847018" w:rsidRPr="003F15D5">
              <w:rPr>
                <w:rFonts w:eastAsia="Times New Roman"/>
                <w:i/>
              </w:rPr>
              <w:t>he speech</w:t>
            </w:r>
            <w:r w:rsidR="003F15D5">
              <w:rPr>
                <w:rFonts w:eastAsia="Times New Roman"/>
                <w:i/>
              </w:rPr>
              <w:t>,</w:t>
            </w:r>
            <w:r w:rsidR="00847018" w:rsidRPr="003F15D5">
              <w:rPr>
                <w:rFonts w:eastAsia="Times New Roman"/>
                <w:i/>
              </w:rPr>
              <w:t xml:space="preserve"> generally speaking</w:t>
            </w:r>
            <w:r w:rsidR="003F15D5">
              <w:rPr>
                <w:rFonts w:eastAsia="Times New Roman"/>
                <w:i/>
              </w:rPr>
              <w:t>,</w:t>
            </w:r>
            <w:r w:rsidR="00847018" w:rsidRPr="003F15D5">
              <w:rPr>
                <w:rFonts w:eastAsia="Times New Roman"/>
                <w:i/>
              </w:rPr>
              <w:t xml:space="preserve"> does not focus on narrow issues</w:t>
            </w:r>
            <w:r w:rsidR="00034017">
              <w:rPr>
                <w:rFonts w:eastAsia="Times New Roman"/>
                <w:i/>
              </w:rPr>
              <w:t xml:space="preserve">, it </w:t>
            </w:r>
            <w:r w:rsidR="00A22019">
              <w:rPr>
                <w:rFonts w:eastAsia="Times New Roman"/>
                <w:i/>
              </w:rPr>
              <w:t xml:space="preserve">uses an elevated, ideological tone </w:t>
            </w:r>
            <w:r w:rsidR="0094798D">
              <w:rPr>
                <w:rFonts w:eastAsia="Times New Roman"/>
                <w:i/>
              </w:rPr>
              <w:t>(</w:t>
            </w:r>
            <w:r w:rsidR="00A22019">
              <w:rPr>
                <w:rFonts w:eastAsia="Times New Roman"/>
                <w:i/>
              </w:rPr>
              <w:t xml:space="preserve">speaking of </w:t>
            </w:r>
            <w:r w:rsidR="0094798D">
              <w:rPr>
                <w:rFonts w:eastAsia="Times New Roman"/>
                <w:i/>
              </w:rPr>
              <w:t xml:space="preserve">the </w:t>
            </w:r>
            <w:r w:rsidR="00A22019">
              <w:rPr>
                <w:rFonts w:eastAsia="Times New Roman"/>
                <w:i/>
              </w:rPr>
              <w:t xml:space="preserve">need to simultaneously endorse the </w:t>
            </w:r>
            <w:r w:rsidR="0094798D">
              <w:rPr>
                <w:rFonts w:eastAsia="Times New Roman"/>
                <w:i/>
              </w:rPr>
              <w:t xml:space="preserve">nation and </w:t>
            </w:r>
            <w:r w:rsidR="00A22019">
              <w:rPr>
                <w:rFonts w:eastAsia="Times New Roman"/>
                <w:i/>
              </w:rPr>
              <w:t xml:space="preserve">the </w:t>
            </w:r>
            <w:r w:rsidR="0094798D">
              <w:rPr>
                <w:rFonts w:eastAsia="Times New Roman"/>
                <w:i/>
              </w:rPr>
              <w:t xml:space="preserve">republic) and </w:t>
            </w:r>
            <w:r w:rsidR="00847018" w:rsidRPr="003F15D5">
              <w:rPr>
                <w:rFonts w:eastAsia="Times New Roman"/>
                <w:i/>
              </w:rPr>
              <w:t xml:space="preserve">the </w:t>
            </w:r>
            <w:r w:rsidR="00034017">
              <w:rPr>
                <w:rFonts w:eastAsia="Times New Roman"/>
                <w:i/>
              </w:rPr>
              <w:t xml:space="preserve">future </w:t>
            </w:r>
            <w:r w:rsidR="00847018" w:rsidRPr="003F15D5">
              <w:rPr>
                <w:rFonts w:eastAsia="Times New Roman"/>
                <w:i/>
              </w:rPr>
              <w:t xml:space="preserve">chances </w:t>
            </w:r>
            <w:r w:rsidR="00034017">
              <w:rPr>
                <w:rFonts w:eastAsia="Times New Roman"/>
                <w:i/>
              </w:rPr>
              <w:t xml:space="preserve">and challenges </w:t>
            </w:r>
            <w:r w:rsidR="00847018" w:rsidRPr="003F15D5">
              <w:rPr>
                <w:rFonts w:eastAsia="Times New Roman"/>
                <w:i/>
              </w:rPr>
              <w:t>of the Left and of Hungary</w:t>
            </w:r>
            <w:r>
              <w:rPr>
                <w:rFonts w:eastAsia="Times New Roman"/>
                <w:i/>
              </w:rPr>
              <w:t>. At the same time</w:t>
            </w:r>
            <w:r w:rsidR="00847018" w:rsidRPr="003F15D5">
              <w:rPr>
                <w:rFonts w:eastAsia="Times New Roman"/>
                <w:i/>
              </w:rPr>
              <w:t xml:space="preserve"> </w:t>
            </w:r>
            <w:r w:rsidR="003F15D5">
              <w:rPr>
                <w:rFonts w:eastAsia="Times New Roman"/>
                <w:i/>
              </w:rPr>
              <w:t xml:space="preserve">however it </w:t>
            </w:r>
            <w:r w:rsidR="00847018" w:rsidRPr="003F15D5">
              <w:rPr>
                <w:rFonts w:eastAsia="Times New Roman"/>
                <w:i/>
              </w:rPr>
              <w:t>avoids portraying the situation of the country or the coming election in a Manichaean</w:t>
            </w:r>
            <w:r w:rsidR="003F15D5">
              <w:rPr>
                <w:rFonts w:eastAsia="Times New Roman"/>
                <w:i/>
              </w:rPr>
              <w:t>,</w:t>
            </w:r>
            <w:r w:rsidR="00847018" w:rsidRPr="003F15D5">
              <w:rPr>
                <w:rFonts w:eastAsia="Times New Roman"/>
                <w:i/>
              </w:rPr>
              <w:t xml:space="preserve"> </w:t>
            </w:r>
            <w:r>
              <w:rPr>
                <w:rFonts w:eastAsia="Times New Roman"/>
                <w:i/>
              </w:rPr>
              <w:t xml:space="preserve">moral and </w:t>
            </w:r>
            <w:r w:rsidR="00847018" w:rsidRPr="003F15D5">
              <w:rPr>
                <w:rFonts w:eastAsia="Times New Roman"/>
                <w:i/>
              </w:rPr>
              <w:t xml:space="preserve">dualistic way. </w:t>
            </w:r>
          </w:p>
          <w:p w:rsidR="003A1658" w:rsidRPr="00057330" w:rsidRDefault="009118B8" w:rsidP="00D554FF">
            <w:pPr>
              <w:rPr>
                <w:rFonts w:eastAsia="Times New Roman"/>
              </w:rPr>
            </w:pPr>
            <w:r>
              <w:rPr>
                <w:rFonts w:eastAsia="Times New Roman"/>
                <w:i/>
              </w:rPr>
              <w:t xml:space="preserve">Dualistic structures don’t </w:t>
            </w:r>
            <w:r w:rsidR="00D554FF">
              <w:rPr>
                <w:rFonts w:eastAsia="Times New Roman"/>
                <w:i/>
              </w:rPr>
              <w:t>point to an evil enemy, like</w:t>
            </w:r>
            <w:r>
              <w:rPr>
                <w:rFonts w:eastAsia="Times New Roman"/>
                <w:i/>
              </w:rPr>
              <w:t xml:space="preserve"> </w:t>
            </w:r>
            <w:r w:rsidRPr="003A1658">
              <w:rPr>
                <w:rFonts w:eastAsia="Times New Roman"/>
                <w:i/>
              </w:rPr>
              <w:t>“</w:t>
            </w:r>
            <w:r>
              <w:rPr>
                <w:rFonts w:eastAsia="Times New Roman"/>
                <w:i/>
              </w:rPr>
              <w:t>…</w:t>
            </w:r>
            <w:r w:rsidRPr="003A1658">
              <w:rPr>
                <w:rFonts w:eastAsia="Times New Roman"/>
                <w:i/>
              </w:rPr>
              <w:t>instead of fear, let’s cho</w:t>
            </w:r>
            <w:r>
              <w:rPr>
                <w:rFonts w:eastAsia="Times New Roman"/>
                <w:i/>
              </w:rPr>
              <w:t>o</w:t>
            </w:r>
            <w:r w:rsidRPr="003A1658">
              <w:rPr>
                <w:rFonts w:eastAsia="Times New Roman"/>
                <w:i/>
              </w:rPr>
              <w:t>se the policy of hope: to give hope to everyone”</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w:t>
            </w:r>
            <w:r w:rsidRPr="00057330">
              <w:rPr>
                <w:rFonts w:eastAsia="Times New Roman"/>
              </w:rPr>
              <w:lastRenderedPageBreak/>
              <w:t xml:space="preserve">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p w:rsidR="00C6367A" w:rsidRDefault="00C6367A" w:rsidP="00057330">
            <w:pPr>
              <w:rPr>
                <w:rFonts w:eastAsia="Times New Roman"/>
              </w:rPr>
            </w:pPr>
          </w:p>
          <w:p w:rsidR="00C6367A" w:rsidRPr="002340F0" w:rsidRDefault="002340F0" w:rsidP="002340F0">
            <w:pPr>
              <w:rPr>
                <w:rFonts w:eastAsia="Times New Roman"/>
                <w:i/>
              </w:rPr>
            </w:pPr>
            <w:r w:rsidRPr="002340F0">
              <w:rPr>
                <w:rFonts w:eastAsia="Times New Roman"/>
                <w:i/>
              </w:rPr>
              <w:lastRenderedPageBreak/>
              <w:t>There</w:t>
            </w:r>
            <w:r w:rsidR="00C6367A" w:rsidRPr="002340F0">
              <w:rPr>
                <w:rFonts w:eastAsia="Times New Roman"/>
                <w:i/>
              </w:rPr>
              <w:t xml:space="preserve"> is no reference </w:t>
            </w:r>
            <w:r w:rsidR="0094798D">
              <w:rPr>
                <w:rFonts w:eastAsia="Times New Roman"/>
                <w:i/>
              </w:rPr>
              <w:t>to</w:t>
            </w:r>
            <w:r w:rsidRPr="002340F0">
              <w:rPr>
                <w:rFonts w:eastAsia="Times New Roman"/>
                <w:i/>
              </w:rPr>
              <w:t xml:space="preserve"> </w:t>
            </w:r>
            <w:r w:rsidR="00C6367A" w:rsidRPr="002340F0">
              <w:rPr>
                <w:rFonts w:eastAsia="Times New Roman"/>
                <w:i/>
              </w:rPr>
              <w:t xml:space="preserve">the election or </w:t>
            </w:r>
            <w:r w:rsidR="0094798D">
              <w:rPr>
                <w:rFonts w:eastAsia="Times New Roman"/>
                <w:i/>
              </w:rPr>
              <w:t xml:space="preserve">to </w:t>
            </w:r>
            <w:r w:rsidR="00C6367A" w:rsidRPr="002340F0">
              <w:rPr>
                <w:rFonts w:eastAsia="Times New Roman"/>
                <w:i/>
              </w:rPr>
              <w:t xml:space="preserve">past or future government policies </w:t>
            </w:r>
            <w:r w:rsidRPr="002340F0">
              <w:rPr>
                <w:rFonts w:eastAsia="Times New Roman"/>
                <w:i/>
              </w:rPr>
              <w:t xml:space="preserve">(or any other issues in the speech) </w:t>
            </w:r>
            <w:r w:rsidR="00C6367A" w:rsidRPr="002340F0">
              <w:rPr>
                <w:rFonts w:eastAsia="Times New Roman"/>
                <w:i/>
              </w:rPr>
              <w:t>as being a milestone in history</w:t>
            </w:r>
            <w:r w:rsidRPr="002340F0">
              <w:rPr>
                <w:rFonts w:eastAsia="Times New Roman"/>
                <w:i/>
              </w:rPr>
              <w:t xml:space="preserve"> or having a consequence outside of Hungary. </w:t>
            </w:r>
            <w:r w:rsidR="00847018">
              <w:rPr>
                <w:rFonts w:eastAsia="Times New Roman"/>
                <w:i/>
              </w:rPr>
              <w:t xml:space="preserve">The closest which goes to </w:t>
            </w:r>
            <w:r w:rsidR="003F15D5">
              <w:rPr>
                <w:rFonts w:eastAsia="Times New Roman"/>
                <w:i/>
              </w:rPr>
              <w:t xml:space="preserve">such tone would be </w:t>
            </w:r>
            <w:r w:rsidR="00847018">
              <w:rPr>
                <w:rFonts w:eastAsia="Times New Roman"/>
                <w:i/>
              </w:rPr>
              <w:t>the wish that the country will have in the future “an economy of which they will say in the world, from Poland to Croatia [sic], that these Hungarians have made it [right]”.</w:t>
            </w:r>
            <w:r w:rsidR="0094798D">
              <w:rPr>
                <w:rFonts w:eastAsia="Times New Roman"/>
                <w:i/>
              </w:rPr>
              <w:t xml:space="preserve"> Also there is no reference to past national or religious leaders.</w:t>
            </w:r>
          </w:p>
          <w:p w:rsidR="002340F0" w:rsidRPr="00057330" w:rsidRDefault="002340F0" w:rsidP="002340F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3F15D5" w:rsidRDefault="003F15D5" w:rsidP="00057330">
            <w:pPr>
              <w:rPr>
                <w:rFonts w:eastAsia="Times New Roman"/>
              </w:rPr>
            </w:pPr>
          </w:p>
          <w:p w:rsidR="003F15D5" w:rsidRDefault="003F15D5" w:rsidP="003F15D5">
            <w:pPr>
              <w:rPr>
                <w:rFonts w:eastAsia="Times New Roman"/>
                <w:i/>
              </w:rPr>
            </w:pPr>
            <w:r w:rsidRPr="003A1658">
              <w:rPr>
                <w:rFonts w:eastAsia="Times New Roman"/>
                <w:i/>
              </w:rPr>
              <w:t>“An election is a contest, but not war. There is no need for politicians dressed up in a commanding [sic] general’s uniform”</w:t>
            </w:r>
          </w:p>
          <w:p w:rsidR="000E19FD" w:rsidRDefault="000E19FD" w:rsidP="003F15D5">
            <w:pPr>
              <w:rPr>
                <w:rFonts w:eastAsia="Times New Roman"/>
                <w:i/>
              </w:rPr>
            </w:pPr>
            <w:r>
              <w:rPr>
                <w:rFonts w:eastAsia="Times New Roman"/>
                <w:i/>
              </w:rPr>
              <w:t>“We are trying to find a majority for a policy stemming from ethical, principled conviction.”</w:t>
            </w:r>
          </w:p>
          <w:p w:rsidR="003F15D5" w:rsidRDefault="00CF1222" w:rsidP="003F15D5">
            <w:pPr>
              <w:rPr>
                <w:rFonts w:eastAsia="Times New Roman"/>
                <w:i/>
              </w:rPr>
            </w:pPr>
            <w:r>
              <w:rPr>
                <w:rFonts w:eastAsia="Times New Roman"/>
                <w:i/>
              </w:rPr>
              <w:t xml:space="preserve">Of his party, the Socialists he says: </w:t>
            </w:r>
            <w:r w:rsidR="003F15D5">
              <w:rPr>
                <w:rFonts w:eastAsia="Times New Roman"/>
                <w:i/>
              </w:rPr>
              <w:t>“there is a party here, which is obviously not a perfect party but the best party there is in Hungary, and if we can choose the best, then let’s choose the best”</w:t>
            </w:r>
          </w:p>
          <w:p w:rsidR="009B7559" w:rsidRDefault="009B7559" w:rsidP="003F15D5">
            <w:pPr>
              <w:rPr>
                <w:rFonts w:eastAsia="Times New Roman"/>
                <w:i/>
              </w:rPr>
            </w:pPr>
            <w:r>
              <w:rPr>
                <w:rFonts w:eastAsia="Times New Roman"/>
                <w:i/>
              </w:rPr>
              <w:t>The “will of the people</w:t>
            </w:r>
            <w:r w:rsidR="00034017">
              <w:rPr>
                <w:rFonts w:eastAsia="Times New Roman"/>
                <w:i/>
              </w:rPr>
              <w:t>”</w:t>
            </w:r>
            <w:r>
              <w:rPr>
                <w:rFonts w:eastAsia="Times New Roman"/>
                <w:i/>
              </w:rPr>
              <w:t xml:space="preserve"> is mentioned </w:t>
            </w:r>
            <w:r w:rsidR="00034017">
              <w:rPr>
                <w:rFonts w:eastAsia="Times New Roman"/>
                <w:i/>
              </w:rPr>
              <w:t xml:space="preserve">only </w:t>
            </w:r>
            <w:r>
              <w:rPr>
                <w:rFonts w:eastAsia="Times New Roman"/>
                <w:i/>
              </w:rPr>
              <w:t xml:space="preserve">in the context of </w:t>
            </w:r>
            <w:r w:rsidR="00034017">
              <w:rPr>
                <w:rFonts w:eastAsia="Times New Roman"/>
                <w:i/>
              </w:rPr>
              <w:t>political leaders to go according to it and be answerable.</w:t>
            </w:r>
          </w:p>
          <w:p w:rsidR="003F15D5" w:rsidRPr="00057330" w:rsidRDefault="003F15D5"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CF1222" w:rsidRDefault="00CF1222" w:rsidP="00057330">
            <w:pPr>
              <w:rPr>
                <w:rFonts w:eastAsia="Times New Roman"/>
              </w:rPr>
            </w:pPr>
          </w:p>
          <w:p w:rsidR="00CF1222" w:rsidRDefault="00CF1222" w:rsidP="00CF1222">
            <w:pPr>
              <w:rPr>
                <w:rFonts w:eastAsia="Times New Roman"/>
                <w:i/>
              </w:rPr>
            </w:pPr>
            <w:r w:rsidRPr="00CF1222">
              <w:rPr>
                <w:rFonts w:eastAsia="Times New Roman"/>
                <w:i/>
              </w:rPr>
              <w:t>There is no direct reference to an evil minority or elite</w:t>
            </w:r>
            <w:r>
              <w:rPr>
                <w:rFonts w:eastAsia="Times New Roman"/>
                <w:i/>
              </w:rPr>
              <w:t xml:space="preserve"> group or even ideology</w:t>
            </w:r>
            <w:r w:rsidRPr="00CF1222">
              <w:rPr>
                <w:rFonts w:eastAsia="Times New Roman"/>
                <w:i/>
              </w:rPr>
              <w:t xml:space="preserve">. </w:t>
            </w:r>
            <w:r w:rsidR="009540F4">
              <w:rPr>
                <w:rFonts w:eastAsia="Times New Roman"/>
                <w:i/>
              </w:rPr>
              <w:t xml:space="preserve">It is rather some policies that are put in a negative context like the [apparently </w:t>
            </w:r>
            <w:proofErr w:type="spellStart"/>
            <w:r w:rsidR="009540F4">
              <w:rPr>
                <w:rFonts w:eastAsia="Times New Roman"/>
                <w:i/>
              </w:rPr>
              <w:t>Fidesz</w:t>
            </w:r>
            <w:proofErr w:type="spellEnd"/>
            <w:r w:rsidR="009540F4">
              <w:rPr>
                <w:rFonts w:eastAsia="Times New Roman"/>
                <w:i/>
              </w:rPr>
              <w:t xml:space="preserve">-] tactic of recruiting voters through door-to-door </w:t>
            </w:r>
            <w:r w:rsidR="009540F4">
              <w:rPr>
                <w:rFonts w:eastAsia="Times New Roman"/>
                <w:i/>
              </w:rPr>
              <w:lastRenderedPageBreak/>
              <w:t>campaigning.</w:t>
            </w:r>
          </w:p>
          <w:p w:rsidR="009540F4" w:rsidRDefault="009540F4" w:rsidP="00CF1222">
            <w:pPr>
              <w:rPr>
                <w:rFonts w:eastAsia="Times New Roman"/>
                <w:i/>
              </w:rPr>
            </w:pPr>
          </w:p>
          <w:p w:rsidR="009540F4" w:rsidRPr="00CF1222" w:rsidRDefault="009540F4" w:rsidP="009540F4">
            <w:pPr>
              <w:rPr>
                <w:rFonts w:eastAsia="Times New Roman"/>
                <w:i/>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097269" w:rsidRDefault="00097269" w:rsidP="00057330">
            <w:pPr>
              <w:rPr>
                <w:rFonts w:eastAsia="Times New Roman"/>
              </w:rPr>
            </w:pPr>
          </w:p>
          <w:p w:rsidR="00097269" w:rsidRPr="00057330" w:rsidRDefault="00097269" w:rsidP="00097269">
            <w:pPr>
              <w:rPr>
                <w:rFonts w:eastAsia="Times New Roman"/>
              </w:rPr>
            </w:pPr>
            <w:r w:rsidRPr="00CF1222">
              <w:rPr>
                <w:rFonts w:eastAsia="Times New Roman"/>
                <w:i/>
              </w:rPr>
              <w:t xml:space="preserve">There is no reference </w:t>
            </w:r>
            <w:r>
              <w:rPr>
                <w:rFonts w:eastAsia="Times New Roman"/>
                <w:i/>
              </w:rPr>
              <w:t xml:space="preserve">at all </w:t>
            </w:r>
            <w:r w:rsidRPr="00CF1222">
              <w:rPr>
                <w:rFonts w:eastAsia="Times New Roman"/>
                <w:i/>
              </w:rPr>
              <w:t xml:space="preserve">to </w:t>
            </w:r>
            <w:r>
              <w:rPr>
                <w:rFonts w:eastAsia="Times New Roman"/>
                <w:i/>
              </w:rPr>
              <w:t>the need for systemic change</w:t>
            </w:r>
            <w:r w:rsidRPr="00CF1222">
              <w:rPr>
                <w:rFonts w:eastAsia="Times New Roman"/>
                <w:i/>
              </w:rPr>
              <w: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2B33BC" w:rsidRDefault="002B33BC" w:rsidP="00057330">
            <w:pPr>
              <w:rPr>
                <w:rFonts w:eastAsia="Times New Roman"/>
              </w:rPr>
            </w:pPr>
          </w:p>
          <w:p w:rsidR="002B33BC" w:rsidRDefault="002B33BC" w:rsidP="002B33BC">
            <w:pPr>
              <w:rPr>
                <w:rFonts w:eastAsia="Times New Roman"/>
                <w:i/>
              </w:rPr>
            </w:pPr>
            <w:r>
              <w:rPr>
                <w:rFonts w:eastAsia="Times New Roman"/>
                <w:i/>
              </w:rPr>
              <w:t>The legitimacy or the rights and liberties of the opposition or the d</w:t>
            </w:r>
            <w:r w:rsidRPr="002B33BC">
              <w:rPr>
                <w:rFonts w:eastAsia="Times New Roman"/>
                <w:i/>
              </w:rPr>
              <w:t>emocratic institutions are not attacked</w:t>
            </w:r>
            <w:r>
              <w:rPr>
                <w:rFonts w:eastAsia="Times New Roman"/>
                <w:i/>
              </w:rPr>
              <w:t xml:space="preserve"> in any way</w:t>
            </w:r>
            <w:r w:rsidRPr="002B33BC">
              <w:rPr>
                <w:rFonts w:eastAsia="Times New Roman"/>
                <w:i/>
              </w:rPr>
              <w:t>.</w:t>
            </w:r>
            <w:r w:rsidR="008E7EA9">
              <w:rPr>
                <w:rFonts w:eastAsia="Times New Roman"/>
                <w:i/>
              </w:rPr>
              <w:t xml:space="preserve"> Instead there is a part in the speech about the obligatory democratic norms (the only part in which the existence of “rivals” directly appears):</w:t>
            </w:r>
          </w:p>
          <w:p w:rsidR="002B33BC" w:rsidRPr="002B33BC" w:rsidRDefault="008E7EA9" w:rsidP="002B33BC">
            <w:pPr>
              <w:rPr>
                <w:rFonts w:eastAsia="Times New Roman"/>
                <w:i/>
              </w:rPr>
            </w:pPr>
            <w:r>
              <w:rPr>
                <w:rFonts w:eastAsia="Times New Roman"/>
                <w:i/>
              </w:rPr>
              <w:t>“</w:t>
            </w:r>
            <w:r w:rsidR="002B33BC">
              <w:rPr>
                <w:rFonts w:eastAsia="Times New Roman"/>
                <w:i/>
              </w:rPr>
              <w:t>…</w:t>
            </w:r>
            <w:r>
              <w:rPr>
                <w:rFonts w:eastAsia="Times New Roman"/>
                <w:i/>
              </w:rPr>
              <w:t xml:space="preserve"> </w:t>
            </w:r>
            <w:proofErr w:type="gramStart"/>
            <w:r>
              <w:rPr>
                <w:rFonts w:eastAsia="Times New Roman"/>
                <w:i/>
              </w:rPr>
              <w:t>it</w:t>
            </w:r>
            <w:proofErr w:type="gramEnd"/>
            <w:r>
              <w:rPr>
                <w:rFonts w:eastAsia="Times New Roman"/>
                <w:i/>
              </w:rPr>
              <w:t xml:space="preserve"> is our duty to defend the right of our rivals to say what they think of Hungary. Because one can win only in a fair and honest way”</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r w:rsidR="008A4F78">
        <w:t xml:space="preserve">The speech conveys a vision of hope for a courageous new Left </w:t>
      </w:r>
      <w:r w:rsidR="00C6367A">
        <w:t xml:space="preserve">(which should go back to its roots to be the party of social progress brave reforms and justice) </w:t>
      </w:r>
      <w:r w:rsidR="008A4F78">
        <w:t>and a strong Hungary where the notions of “nation” and “republic” is not played up against each other but valued together.</w:t>
      </w:r>
      <w:r w:rsidR="00F87947">
        <w:t xml:space="preserve"> </w:t>
      </w:r>
      <w:r w:rsidR="000E19FD">
        <w:t xml:space="preserve">The </w:t>
      </w:r>
      <w:r w:rsidR="00DF72C4">
        <w:t xml:space="preserve">exaggeration of the democratic norms can be felt as an indirect critique of the </w:t>
      </w:r>
      <w:r w:rsidR="00402BB9">
        <w:t xml:space="preserve">main </w:t>
      </w:r>
      <w:r w:rsidR="00DF72C4">
        <w:t xml:space="preserve">opposition </w:t>
      </w:r>
      <w:r w:rsidR="00402BB9">
        <w:t xml:space="preserve">party </w:t>
      </w:r>
      <w:r w:rsidR="00DF72C4">
        <w:t>(</w:t>
      </w:r>
      <w:proofErr w:type="spellStart"/>
      <w:r w:rsidR="00DF72C4">
        <w:t>Fidesz</w:t>
      </w:r>
      <w:proofErr w:type="spellEnd"/>
      <w:r w:rsidR="00DF72C4">
        <w:t>) and t</w:t>
      </w:r>
      <w:r w:rsidR="00F87947">
        <w:t xml:space="preserve">here </w:t>
      </w:r>
      <w:r w:rsidR="009B7559">
        <w:t>are</w:t>
      </w:r>
      <w:r w:rsidR="00F87947">
        <w:t xml:space="preserve"> </w:t>
      </w:r>
      <w:r w:rsidR="00DF72C4">
        <w:t xml:space="preserve">explicit </w:t>
      </w:r>
      <w:r w:rsidR="00F87947">
        <w:t>attack</w:t>
      </w:r>
      <w:r w:rsidR="009B7559">
        <w:t>s</w:t>
      </w:r>
      <w:r w:rsidR="00F87947">
        <w:t xml:space="preserve"> on the tactic of knocking on every door to recruit voters (not explicitly but apparently the tactic of </w:t>
      </w:r>
      <w:proofErr w:type="spellStart"/>
      <w:r w:rsidR="00F87947">
        <w:t>Fidesz</w:t>
      </w:r>
      <w:proofErr w:type="spellEnd"/>
      <w:r w:rsidR="00F87947">
        <w:t>)</w:t>
      </w:r>
      <w:r w:rsidR="009B7559">
        <w:t xml:space="preserve">, but </w:t>
      </w:r>
      <w:r w:rsidR="00DF72C4">
        <w:t xml:space="preserve">otherwise </w:t>
      </w:r>
      <w:r w:rsidR="009B7559">
        <w:t>the text does not deal with rivals – it rather argues for the need that the people choose the best available alternative (the Socialists).</w:t>
      </w:r>
    </w:p>
    <w:p w:rsidR="00057330" w:rsidRDefault="00057330" w:rsidP="00057330"/>
    <w:p w:rsidR="00422BB5" w:rsidRDefault="00422BB5" w:rsidP="00057330"/>
    <w:sectPr w:rsidR="00422BB5" w:rsidSect="00CB4D0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57330"/>
    <w:rsid w:val="00034017"/>
    <w:rsid w:val="00057330"/>
    <w:rsid w:val="00087032"/>
    <w:rsid w:val="00097269"/>
    <w:rsid w:val="000E19FD"/>
    <w:rsid w:val="002340F0"/>
    <w:rsid w:val="002B33BC"/>
    <w:rsid w:val="00392F9B"/>
    <w:rsid w:val="003A1658"/>
    <w:rsid w:val="003F15D5"/>
    <w:rsid w:val="00402BB9"/>
    <w:rsid w:val="00422BB5"/>
    <w:rsid w:val="00427F53"/>
    <w:rsid w:val="00540FFC"/>
    <w:rsid w:val="007D595E"/>
    <w:rsid w:val="00847018"/>
    <w:rsid w:val="008A4F78"/>
    <w:rsid w:val="008E7EA9"/>
    <w:rsid w:val="009118B8"/>
    <w:rsid w:val="0094798D"/>
    <w:rsid w:val="009540F4"/>
    <w:rsid w:val="009B7559"/>
    <w:rsid w:val="00A22019"/>
    <w:rsid w:val="00C20DC5"/>
    <w:rsid w:val="00C6367A"/>
    <w:rsid w:val="00CB4D0B"/>
    <w:rsid w:val="00CF1222"/>
    <w:rsid w:val="00D554FF"/>
    <w:rsid w:val="00DF72C4"/>
    <w:rsid w:val="00F87947"/>
  </w:rsids>
  <m:mathPr>
    <m:mathFont m:val="Cambria Math"/>
    <m:brkBin m:val="before"/>
    <m:brkBinSub m:val="--"/>
    <m:smallFrac m:val="off"/>
    <m:dispDef/>
    <m:lMargin m:val="0"/>
    <m:rMargin m:val="0"/>
    <m:defJc m:val="centerGroup"/>
    <m:wrapIndent m:val="1440"/>
    <m:intLim m:val="subSup"/>
    <m:naryLim m:val="undOvr"/>
  </m:mathPr>
  <w:uiCompat97To2003/>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hu-HU" w:eastAsia="hu-H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40FFC"/>
    <w:rPr>
      <w:rFonts w:ascii="Times New Roman" w:hAnsi="Times New Roman"/>
      <w:sz w:val="24"/>
      <w:szCs w:val="22"/>
      <w:lang w:val="en-US"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styleId="Rcsostblzat">
    <w:name w:val="Table Grid"/>
    <w:basedOn w:val="Normltblzat"/>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E447W57QMQQN-3-552</_dlc_DocId>
    <_dlc_DocIdUrl xmlns="10cf6be1-8688-4bca-8c7e-c76e32febd7f">
      <Url>https://populism.byu.edu/_layouts/15/DocIdRedir.aspx?ID=E447W57QMQQN-3-552</Url>
      <Description>E447W57QMQQN-3-552</Description>
    </_dlc_DocIdUrl>
  </documentManagement>
</p:properties>
</file>

<file path=customXml/itemProps1.xml><?xml version="1.0" encoding="utf-8"?>
<ds:datastoreItem xmlns:ds="http://schemas.openxmlformats.org/officeDocument/2006/customXml" ds:itemID="{92F0D23B-A733-4D35-A1D1-4BC476DAD819}"/>
</file>

<file path=customXml/itemProps2.xml><?xml version="1.0" encoding="utf-8"?>
<ds:datastoreItem xmlns:ds="http://schemas.openxmlformats.org/officeDocument/2006/customXml" ds:itemID="{E545F64F-E5B2-4A8E-8C1E-26F5A4B56F3D}"/>
</file>

<file path=customXml/itemProps3.xml><?xml version="1.0" encoding="utf-8"?>
<ds:datastoreItem xmlns:ds="http://schemas.openxmlformats.org/officeDocument/2006/customXml" ds:itemID="{AFB8072F-7115-4770-8E7B-24F8EFD40034}"/>
</file>

<file path=customXml/itemProps4.xml><?xml version="1.0" encoding="utf-8"?>
<ds:datastoreItem xmlns:ds="http://schemas.openxmlformats.org/officeDocument/2006/customXml" ds:itemID="{A5F5F4F1-BC4E-4F62-9ECF-A212DD9F1AB6}"/>
</file>

<file path=docProps/app.xml><?xml version="1.0" encoding="utf-8"?>
<Properties xmlns="http://schemas.openxmlformats.org/officeDocument/2006/extended-properties" xmlns:vt="http://schemas.openxmlformats.org/officeDocument/2006/docPropsVTypes">
  <Template>Normal</Template>
  <TotalTime>109</TotalTime>
  <Pages>3</Pages>
  <Words>1121</Words>
  <Characters>7065</Characters>
  <Application>Microsoft Office Word</Application>
  <DocSecurity>0</DocSecurity>
  <Lines>96</Lines>
  <Paragraphs>26</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Brigham Young University</Company>
  <LinksUpToDate>false</LinksUpToDate>
  <CharactersWithSpaces>8160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Schweitzer András</cp:lastModifiedBy>
  <cp:revision>5</cp:revision>
  <dcterms:created xsi:type="dcterms:W3CDTF">2013-04-25T08:49:00Z</dcterms:created>
  <dcterms:modified xsi:type="dcterms:W3CDTF">2013-04-25T10:34:00Z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c423ebf6-c7c1-4db9-85b7-7b5e6e732165</vt:lpwstr>
  </property>
</Properties>
</file>